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B" w:rsidRPr="00136358" w:rsidRDefault="0037539B" w:rsidP="0037539B">
      <w:pPr>
        <w:jc w:val="center"/>
        <w:rPr>
          <w:b/>
        </w:rPr>
      </w:pPr>
      <w:r w:rsidRPr="00136358">
        <w:rPr>
          <w:b/>
        </w:rPr>
        <w:t>Д Н Е В Е Н  Р Е Д:</w:t>
      </w:r>
    </w:p>
    <w:p w:rsidR="0037539B" w:rsidRPr="00832D3A" w:rsidRDefault="0037539B" w:rsidP="0037539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color w:val="333333"/>
        </w:rPr>
        <w:t>Упълномощаване на членове на Общинска избирателна комисия - Кричим</w:t>
      </w:r>
      <w:r>
        <w:rPr>
          <w:color w:val="333333"/>
          <w:lang w:val="en-US"/>
        </w:rPr>
        <w:t xml:space="preserve">, </w:t>
      </w:r>
      <w:proofErr w:type="spellStart"/>
      <w:r>
        <w:rPr>
          <w:color w:val="333333"/>
          <w:lang w:val="en-US"/>
        </w:rPr>
        <w:t>които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да</w:t>
      </w:r>
      <w:proofErr w:type="spellEnd"/>
      <w:r>
        <w:rPr>
          <w:color w:val="333333"/>
        </w:rPr>
        <w:t xml:space="preserve"> приемат </w:t>
      </w:r>
      <w:r w:rsidRPr="00B44E9F">
        <w:rPr>
          <w:color w:val="333333"/>
        </w:rPr>
        <w:t>хартиени</w:t>
      </w:r>
      <w:r>
        <w:rPr>
          <w:color w:val="333333"/>
        </w:rPr>
        <w:t>те</w:t>
      </w:r>
      <w:r w:rsidRPr="00B44E9F">
        <w:rPr>
          <w:color w:val="333333"/>
        </w:rPr>
        <w:t xml:space="preserve"> бюлетини за изборите за общински съветници и кметове </w:t>
      </w:r>
      <w:r w:rsidRPr="00237255">
        <w:t>и за национален референдум</w:t>
      </w:r>
      <w:r w:rsidRPr="00A25068">
        <w:t xml:space="preserve"> в</w:t>
      </w:r>
      <w:r>
        <w:rPr>
          <w:color w:val="FF0000"/>
        </w:rPr>
        <w:t xml:space="preserve"> </w:t>
      </w:r>
      <w:r>
        <w:rPr>
          <w:color w:val="333333"/>
        </w:rPr>
        <w:t xml:space="preserve">община </w:t>
      </w:r>
      <w:r w:rsidRPr="006A25A0">
        <w:t>Кричим</w:t>
      </w:r>
      <w:r>
        <w:rPr>
          <w:color w:val="FF0000"/>
        </w:rPr>
        <w:t xml:space="preserve"> </w:t>
      </w:r>
      <w:r>
        <w:rPr>
          <w:color w:val="333333"/>
        </w:rPr>
        <w:t xml:space="preserve"> </w:t>
      </w:r>
      <w:r w:rsidRPr="00B44E9F">
        <w:rPr>
          <w:color w:val="333333"/>
        </w:rPr>
        <w:t>на 25 октомври 2015 г.</w:t>
      </w:r>
      <w:r>
        <w:rPr>
          <w:color w:val="333333"/>
          <w:lang w:val="en-US"/>
        </w:rPr>
        <w:t>;</w:t>
      </w:r>
    </w:p>
    <w:p w:rsidR="0037539B" w:rsidRPr="00832D3A" w:rsidRDefault="0037539B" w:rsidP="0037539B">
      <w:pPr>
        <w:pStyle w:val="a3"/>
        <w:numPr>
          <w:ilvl w:val="0"/>
          <w:numId w:val="1"/>
        </w:numPr>
        <w:jc w:val="both"/>
        <w:rPr>
          <w:b/>
        </w:rPr>
      </w:pPr>
      <w:r>
        <w:t>Провеждане на обучение на членовете на Секционните избирателни комисии</w:t>
      </w:r>
      <w:r>
        <w:rPr>
          <w:lang w:val="en-US"/>
        </w:rPr>
        <w:t xml:space="preserve"> </w:t>
      </w:r>
      <w:r>
        <w:rPr>
          <w:color w:val="333333"/>
        </w:rPr>
        <w:t xml:space="preserve">за изборите за общински съветници и кметове </w:t>
      </w:r>
      <w:r>
        <w:t>и за национален референдум</w:t>
      </w:r>
      <w:r w:rsidR="0045783F">
        <w:t xml:space="preserve"> на</w:t>
      </w:r>
      <w:r>
        <w:t xml:space="preserve"> територията на община Кричим</w:t>
      </w:r>
      <w:r>
        <w:rPr>
          <w:lang w:val="en-US"/>
        </w:rPr>
        <w:t>;</w:t>
      </w:r>
    </w:p>
    <w:p w:rsidR="0037539B" w:rsidRPr="00832D3A" w:rsidRDefault="0037539B" w:rsidP="0037539B">
      <w:pPr>
        <w:pStyle w:val="a3"/>
        <w:numPr>
          <w:ilvl w:val="0"/>
          <w:numId w:val="1"/>
        </w:numPr>
        <w:jc w:val="both"/>
        <w:rPr>
          <w:b/>
        </w:rPr>
      </w:pPr>
      <w:r>
        <w:t>Определяне на член от Общинска избирателна комисия - Кричим, който съвместно с общинска администрация да снабдява секционните избирателни комисии на територията на община Кричим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</w:t>
      </w:r>
      <w:r>
        <w:rPr>
          <w:lang w:val="en-US"/>
        </w:rPr>
        <w:t>;</w:t>
      </w:r>
    </w:p>
    <w:p w:rsidR="0037539B" w:rsidRPr="00832D3A" w:rsidRDefault="0037539B" w:rsidP="0037539B">
      <w:pPr>
        <w:pStyle w:val="a3"/>
        <w:numPr>
          <w:ilvl w:val="0"/>
          <w:numId w:val="1"/>
        </w:numPr>
        <w:jc w:val="both"/>
        <w:rPr>
          <w:b/>
        </w:rPr>
      </w:pPr>
      <w:r>
        <w:t>Обмен на информация между членовете на СИК и ОИК на 25 октомври 2015 г.</w:t>
      </w:r>
      <w:r>
        <w:rPr>
          <w:lang w:val="en-US"/>
        </w:rPr>
        <w:t>;</w:t>
      </w:r>
    </w:p>
    <w:p w:rsidR="0037539B" w:rsidRPr="00E7276B" w:rsidRDefault="0037539B" w:rsidP="0037539B">
      <w:pPr>
        <w:pStyle w:val="a3"/>
        <w:numPr>
          <w:ilvl w:val="0"/>
          <w:numId w:val="1"/>
        </w:numPr>
        <w:jc w:val="both"/>
        <w:rPr>
          <w:b/>
        </w:rPr>
      </w:pPr>
      <w:r>
        <w:t>Разглеждане на жалба постъпила от Ангел Костадинов Анев – общински ръководител на ПП „ГЕРБ” в община Кричим.</w:t>
      </w:r>
    </w:p>
    <w:p w:rsidR="004D7335" w:rsidRDefault="004D7335"/>
    <w:sectPr w:rsidR="004D7335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39B"/>
    <w:rsid w:val="0037539B"/>
    <w:rsid w:val="0045783F"/>
    <w:rsid w:val="004D7335"/>
    <w:rsid w:val="00685343"/>
    <w:rsid w:val="00A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2015-10-14T15:13:00Z</dcterms:created>
  <dcterms:modified xsi:type="dcterms:W3CDTF">2015-10-14T18:12:00Z</dcterms:modified>
</cp:coreProperties>
</file>